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7A2B7D63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815A77" w:rsidRPr="001221BF">
        <w:rPr>
          <w:rFonts w:ascii="Verdana" w:hAnsi="Verdana"/>
          <w:b/>
          <w:sz w:val="18"/>
          <w:szCs w:val="18"/>
        </w:rPr>
        <w:t>„</w:t>
      </w:r>
      <w:r w:rsidR="0011489F">
        <w:rPr>
          <w:rFonts w:ascii="Verdana" w:hAnsi="Verdana"/>
          <w:b/>
          <w:sz w:val="18"/>
          <w:szCs w:val="18"/>
        </w:rPr>
        <w:t>Sklad PHM s výdejním stojanem</w:t>
      </w:r>
      <w:r w:rsidR="00815A77" w:rsidRPr="001221BF">
        <w:rPr>
          <w:rFonts w:ascii="Verdana" w:hAnsi="Verdana"/>
          <w:b/>
          <w:sz w:val="18"/>
          <w:szCs w:val="18"/>
        </w:rPr>
        <w:t>“</w:t>
      </w:r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14BD8F6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F82C7" w14:textId="195825A1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96EB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29629853">
    <w:abstractNumId w:val="5"/>
  </w:num>
  <w:num w:numId="2" w16cid:durableId="854730032">
    <w:abstractNumId w:val="1"/>
  </w:num>
  <w:num w:numId="3" w16cid:durableId="2026785713">
    <w:abstractNumId w:val="2"/>
  </w:num>
  <w:num w:numId="4" w16cid:durableId="842427689">
    <w:abstractNumId w:val="4"/>
  </w:num>
  <w:num w:numId="5" w16cid:durableId="1793549417">
    <w:abstractNumId w:val="0"/>
  </w:num>
  <w:num w:numId="6" w16cid:durableId="879559580">
    <w:abstractNumId w:val="6"/>
  </w:num>
  <w:num w:numId="7" w16cid:durableId="6220780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0BEA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489F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15A77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72C0"/>
    <w:rsid w:val="00AD0090"/>
    <w:rsid w:val="00AD3797"/>
    <w:rsid w:val="00AD38CC"/>
    <w:rsid w:val="00AF40B4"/>
    <w:rsid w:val="00B02F1F"/>
    <w:rsid w:val="00B11C4F"/>
    <w:rsid w:val="00B20799"/>
    <w:rsid w:val="00B3025A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6EB8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9F611E-49C5-4540-BE07-30BD9DA31A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346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6</cp:revision>
  <cp:lastPrinted>2016-08-01T07:54:00Z</cp:lastPrinted>
  <dcterms:created xsi:type="dcterms:W3CDTF">2023-03-17T13:03:00Z</dcterms:created>
  <dcterms:modified xsi:type="dcterms:W3CDTF">2023-06-28T05:48:00Z</dcterms:modified>
</cp:coreProperties>
</file>